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84E1D" w14:textId="4BAB4A9C" w:rsidR="00D259C1" w:rsidRPr="001D05AA" w:rsidRDefault="00D259C1" w:rsidP="00D259C1">
      <w:pPr>
        <w:ind w:firstLine="0"/>
        <w:jc w:val="both"/>
        <w:rPr>
          <w:rFonts w:cs="Times New Roman"/>
          <w:szCs w:val="28"/>
        </w:rPr>
      </w:pPr>
      <w:r w:rsidRPr="001D05AA">
        <w:rPr>
          <w:rFonts w:cs="Times New Roman"/>
          <w:szCs w:val="28"/>
        </w:rPr>
        <w:t xml:space="preserve">Зарегистрирован в государственно-правовом управлении Правительства Ярославской области </w:t>
      </w:r>
      <w:r>
        <w:rPr>
          <w:rFonts w:cs="Times New Roman"/>
          <w:szCs w:val="28"/>
        </w:rPr>
        <w:t>25.10</w:t>
      </w:r>
      <w:r w:rsidRPr="001D05AA">
        <w:rPr>
          <w:rFonts w:cs="Times New Roman"/>
          <w:szCs w:val="28"/>
        </w:rPr>
        <w:t>.2024 № 38-1</w:t>
      </w:r>
      <w:r>
        <w:rPr>
          <w:rFonts w:cs="Times New Roman"/>
          <w:szCs w:val="28"/>
        </w:rPr>
        <w:t>5341</w:t>
      </w:r>
    </w:p>
    <w:p w14:paraId="7499AB96" w14:textId="77777777" w:rsidR="00D259C1" w:rsidRPr="001D05AA" w:rsidRDefault="00D259C1" w:rsidP="00D259C1">
      <w:pPr>
        <w:ind w:firstLine="0"/>
        <w:jc w:val="center"/>
        <w:rPr>
          <w:rFonts w:cs="Times New Roman"/>
          <w:b/>
          <w:szCs w:val="28"/>
        </w:rPr>
      </w:pPr>
    </w:p>
    <w:p w14:paraId="46589FD7" w14:textId="77777777" w:rsidR="00D259C1" w:rsidRPr="001D05AA" w:rsidRDefault="00D259C1" w:rsidP="00D259C1">
      <w:pPr>
        <w:ind w:firstLine="0"/>
        <w:jc w:val="center"/>
        <w:rPr>
          <w:rFonts w:cs="Times New Roman"/>
          <w:b/>
          <w:szCs w:val="28"/>
        </w:rPr>
      </w:pPr>
      <w:r w:rsidRPr="001D05AA">
        <w:rPr>
          <w:rFonts w:cs="Times New Roman"/>
          <w:b/>
          <w:szCs w:val="28"/>
        </w:rPr>
        <w:t>КОНТРОЛЬНО-РЕВИЗИОННАЯ ИНСПЕКЦИЯ</w:t>
      </w:r>
    </w:p>
    <w:p w14:paraId="50F8C8CE" w14:textId="77777777" w:rsidR="00D259C1" w:rsidRPr="001D05AA" w:rsidRDefault="00D259C1" w:rsidP="00D259C1">
      <w:pPr>
        <w:ind w:firstLine="0"/>
        <w:jc w:val="center"/>
        <w:rPr>
          <w:rFonts w:cs="Times New Roman"/>
          <w:b/>
          <w:szCs w:val="28"/>
        </w:rPr>
      </w:pPr>
      <w:r w:rsidRPr="001D05AA">
        <w:rPr>
          <w:rFonts w:cs="Times New Roman"/>
          <w:b/>
          <w:szCs w:val="28"/>
        </w:rPr>
        <w:t xml:space="preserve">ЯРОСЛАВСКОЙ ОБЛАСТИ </w:t>
      </w:r>
    </w:p>
    <w:p w14:paraId="733C6E89" w14:textId="77777777" w:rsidR="00D259C1" w:rsidRPr="001D05AA" w:rsidRDefault="00D259C1" w:rsidP="00D259C1">
      <w:pPr>
        <w:ind w:firstLine="0"/>
        <w:jc w:val="center"/>
        <w:rPr>
          <w:rFonts w:cs="Times New Roman"/>
          <w:b/>
          <w:szCs w:val="28"/>
        </w:rPr>
      </w:pPr>
    </w:p>
    <w:p w14:paraId="70696697" w14:textId="77777777" w:rsidR="00D259C1" w:rsidRPr="001D05AA" w:rsidRDefault="00D259C1" w:rsidP="00D259C1">
      <w:pPr>
        <w:ind w:firstLine="0"/>
        <w:jc w:val="center"/>
        <w:rPr>
          <w:rFonts w:cs="Times New Roman"/>
          <w:szCs w:val="28"/>
        </w:rPr>
      </w:pPr>
      <w:r w:rsidRPr="001D05AA">
        <w:rPr>
          <w:rFonts w:cs="Times New Roman"/>
          <w:b/>
          <w:szCs w:val="28"/>
        </w:rPr>
        <w:t>ПРИКАЗ</w:t>
      </w:r>
    </w:p>
    <w:p w14:paraId="1691B38E" w14:textId="77777777" w:rsidR="00D259C1" w:rsidRPr="001D05AA" w:rsidRDefault="00D259C1" w:rsidP="00D259C1">
      <w:pPr>
        <w:ind w:firstLine="0"/>
        <w:jc w:val="both"/>
        <w:rPr>
          <w:rFonts w:cs="Times New Roman"/>
          <w:szCs w:val="28"/>
        </w:rPr>
      </w:pPr>
    </w:p>
    <w:p w14:paraId="6EA21C6F" w14:textId="655BFDD5" w:rsidR="00D259C1" w:rsidRPr="001D05AA" w:rsidRDefault="00D259C1" w:rsidP="00D259C1">
      <w:pPr>
        <w:ind w:right="5101" w:firstLine="0"/>
        <w:jc w:val="both"/>
        <w:rPr>
          <w:rFonts w:cs="Times New Roman"/>
          <w:szCs w:val="28"/>
        </w:rPr>
      </w:pPr>
      <w:r w:rsidRPr="001D05AA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25</w:t>
      </w:r>
      <w:r w:rsidRPr="001D05A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10</w:t>
      </w:r>
      <w:r w:rsidRPr="001D05AA">
        <w:rPr>
          <w:rFonts w:cs="Times New Roman"/>
          <w:szCs w:val="28"/>
        </w:rPr>
        <w:t xml:space="preserve">.2024 № </w:t>
      </w:r>
      <w:r>
        <w:rPr>
          <w:rFonts w:cs="Times New Roman"/>
          <w:szCs w:val="28"/>
        </w:rPr>
        <w:t>4</w:t>
      </w:r>
      <w:r w:rsidRPr="001D05AA">
        <w:rPr>
          <w:rFonts w:cs="Times New Roman"/>
          <w:szCs w:val="28"/>
        </w:rPr>
        <w:t>н</w:t>
      </w:r>
    </w:p>
    <w:p w14:paraId="5C29C3F6" w14:textId="77777777" w:rsidR="00D259C1" w:rsidRPr="001D05AA" w:rsidRDefault="00D259C1" w:rsidP="00D259C1">
      <w:pPr>
        <w:ind w:right="5101" w:firstLine="0"/>
        <w:jc w:val="both"/>
        <w:rPr>
          <w:rFonts w:cs="Times New Roman"/>
          <w:szCs w:val="28"/>
        </w:rPr>
      </w:pPr>
      <w:r w:rsidRPr="001D05AA">
        <w:rPr>
          <w:rFonts w:cs="Times New Roman"/>
          <w:szCs w:val="28"/>
        </w:rPr>
        <w:t>г. Ярославль</w:t>
      </w:r>
    </w:p>
    <w:p w14:paraId="3D774807" w14:textId="77777777" w:rsidR="00695B61" w:rsidRPr="005C6BAF" w:rsidRDefault="00695B61" w:rsidP="00695B61">
      <w:pPr>
        <w:ind w:right="5101"/>
        <w:jc w:val="both"/>
        <w:rPr>
          <w:rFonts w:cs="Times New Roman"/>
          <w:szCs w:val="28"/>
        </w:rPr>
      </w:pPr>
    </w:p>
    <w:p w14:paraId="241316C7" w14:textId="77777777" w:rsidR="00695B61" w:rsidRPr="005C6BAF" w:rsidRDefault="00695B61" w:rsidP="00695B61">
      <w:pPr>
        <w:ind w:right="5101"/>
        <w:jc w:val="both"/>
        <w:rPr>
          <w:rFonts w:cs="Times New Roman"/>
          <w:szCs w:val="28"/>
        </w:rPr>
      </w:pPr>
    </w:p>
    <w:p w14:paraId="0B5D88CB" w14:textId="77777777" w:rsidR="00695B61" w:rsidRPr="001959B9" w:rsidRDefault="00002449" w:rsidP="00695B61">
      <w:pPr>
        <w:ind w:right="5101" w:firstLine="0"/>
        <w:rPr>
          <w:rFonts w:cs="Times New Roman"/>
          <w:szCs w:val="28"/>
        </w:rPr>
      </w:pPr>
      <w:r w:rsidRPr="001959B9">
        <w:rPr>
          <w:rFonts w:cs="Times New Roman"/>
          <w:szCs w:val="28"/>
        </w:rPr>
        <w:t>О внесении изменени</w:t>
      </w:r>
      <w:r w:rsidR="004D3E2B">
        <w:rPr>
          <w:rFonts w:cs="Times New Roman"/>
          <w:szCs w:val="28"/>
        </w:rPr>
        <w:t>й</w:t>
      </w:r>
      <w:r w:rsidRPr="001959B9">
        <w:rPr>
          <w:rFonts w:cs="Times New Roman"/>
          <w:szCs w:val="28"/>
        </w:rPr>
        <w:t xml:space="preserve"> в приказ контрольно-ревизионной инспекции Ярославской области от</w:t>
      </w:r>
      <w:r w:rsidR="001959B9" w:rsidRPr="001959B9">
        <w:rPr>
          <w:rFonts w:cs="Times New Roman"/>
          <w:szCs w:val="28"/>
        </w:rPr>
        <w:t> </w:t>
      </w:r>
      <w:r w:rsidRPr="001959B9">
        <w:rPr>
          <w:rFonts w:cs="Times New Roman"/>
          <w:szCs w:val="28"/>
        </w:rPr>
        <w:t>3</w:t>
      </w:r>
      <w:r w:rsidR="00AD6D49">
        <w:rPr>
          <w:rFonts w:cs="Times New Roman"/>
          <w:szCs w:val="28"/>
        </w:rPr>
        <w:t>1.07.2024 № 2</w:t>
      </w:r>
      <w:r w:rsidRPr="001959B9">
        <w:rPr>
          <w:rFonts w:cs="Times New Roman"/>
          <w:szCs w:val="28"/>
        </w:rPr>
        <w:t>н</w:t>
      </w:r>
    </w:p>
    <w:p w14:paraId="1E558593" w14:textId="77777777" w:rsidR="00695B61" w:rsidRPr="00BE44F0" w:rsidRDefault="00695B61" w:rsidP="00695B61">
      <w:pPr>
        <w:ind w:right="-2"/>
        <w:jc w:val="both"/>
        <w:rPr>
          <w:rFonts w:cs="Times New Roman"/>
          <w:szCs w:val="28"/>
        </w:rPr>
      </w:pPr>
    </w:p>
    <w:p w14:paraId="51F22A39" w14:textId="77777777" w:rsidR="00695B61" w:rsidRPr="00BE44F0" w:rsidRDefault="00695B61" w:rsidP="00695B61">
      <w:pPr>
        <w:ind w:right="-2"/>
        <w:jc w:val="both"/>
        <w:rPr>
          <w:rFonts w:cs="Times New Roman"/>
          <w:szCs w:val="28"/>
        </w:rPr>
      </w:pPr>
    </w:p>
    <w:p w14:paraId="524AB408" w14:textId="58C93A59" w:rsidR="00AF749C" w:rsidRPr="001959B9" w:rsidRDefault="00AF749C" w:rsidP="00485CE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1959B9">
        <w:rPr>
          <w:rFonts w:eastAsia="Calibri" w:cs="Times New Roman"/>
          <w:szCs w:val="28"/>
        </w:rPr>
        <w:t xml:space="preserve">В соответствии со статьей </w:t>
      </w:r>
      <w:r w:rsidR="00AD6D49">
        <w:rPr>
          <w:rFonts w:eastAsia="Calibri" w:cs="Times New Roman"/>
          <w:szCs w:val="28"/>
        </w:rPr>
        <w:t>179 Бюджетного кодекса Российской Федерации, постановлением Правительства Ярославской области от</w:t>
      </w:r>
      <w:r w:rsidR="00225857">
        <w:rPr>
          <w:rFonts w:eastAsia="Calibri" w:cs="Times New Roman"/>
          <w:szCs w:val="28"/>
        </w:rPr>
        <w:t> </w:t>
      </w:r>
      <w:r w:rsidR="00AD6D49">
        <w:rPr>
          <w:rFonts w:eastAsia="Calibri" w:cs="Times New Roman"/>
          <w:szCs w:val="28"/>
        </w:rPr>
        <w:t>28.09.2023 № 969-п «О системе управления государственными программами Ярославской области и признании утратившими силу отдельных постановлений Правительства области</w:t>
      </w:r>
      <w:r w:rsidR="00225857">
        <w:rPr>
          <w:rFonts w:eastAsia="Calibri" w:cs="Times New Roman"/>
          <w:szCs w:val="28"/>
        </w:rPr>
        <w:t>»</w:t>
      </w:r>
    </w:p>
    <w:p w14:paraId="16E98341" w14:textId="77777777" w:rsidR="00AF749C" w:rsidRPr="001959B9" w:rsidRDefault="00AF749C" w:rsidP="00AF749C">
      <w:pPr>
        <w:spacing w:before="4"/>
        <w:ind w:firstLine="0"/>
        <w:jc w:val="both"/>
        <w:rPr>
          <w:rFonts w:cs="Times New Roman"/>
          <w:szCs w:val="28"/>
        </w:rPr>
      </w:pPr>
      <w:r w:rsidRPr="001959B9">
        <w:rPr>
          <w:rFonts w:cs="Times New Roman"/>
          <w:szCs w:val="28"/>
        </w:rPr>
        <w:t>КОНТРОЛЬНО-РЕВИЗИОННАЯ ИНСПЕКЦИЯ ЯРОСЛАВСКОЙ ОБЛАСТИ ПРИКАЗЫВАЕТ:</w:t>
      </w:r>
    </w:p>
    <w:p w14:paraId="175D211E" w14:textId="188E6127" w:rsidR="00AF749C" w:rsidRPr="001959B9" w:rsidRDefault="00AF749C" w:rsidP="00D73F15">
      <w:pPr>
        <w:jc w:val="both"/>
        <w:rPr>
          <w:rFonts w:cs="Times New Roman"/>
          <w:szCs w:val="28"/>
        </w:rPr>
      </w:pPr>
      <w:r w:rsidRPr="001959B9">
        <w:rPr>
          <w:rFonts w:eastAsia="Calibri" w:cs="Times New Roman"/>
          <w:szCs w:val="28"/>
        </w:rPr>
        <w:t>1. Внести в</w:t>
      </w:r>
      <w:r w:rsidR="00F14E7A" w:rsidRPr="00F14E7A">
        <w:rPr>
          <w:rFonts w:eastAsia="Calibri" w:cs="Times New Roman"/>
          <w:szCs w:val="28"/>
        </w:rPr>
        <w:t xml:space="preserve"> </w:t>
      </w:r>
      <w:r w:rsidR="00F14E7A">
        <w:rPr>
          <w:rFonts w:eastAsia="Calibri" w:cs="Times New Roman"/>
          <w:szCs w:val="28"/>
        </w:rPr>
        <w:t>паспорт комплекса процессных мероприятий «Анализ деятельности государственных, муниципальных и иных организаций на территории Ярославской области</w:t>
      </w:r>
      <w:r w:rsidR="00F14E7A" w:rsidRPr="001959B9">
        <w:rPr>
          <w:rFonts w:eastAsia="Calibri" w:cs="Times New Roman"/>
          <w:szCs w:val="28"/>
        </w:rPr>
        <w:t>»</w:t>
      </w:r>
      <w:r w:rsidR="00F14E7A">
        <w:rPr>
          <w:rFonts w:eastAsia="Calibri" w:cs="Times New Roman"/>
          <w:szCs w:val="28"/>
        </w:rPr>
        <w:t>, утвержденный</w:t>
      </w:r>
      <w:r w:rsidRPr="001959B9">
        <w:rPr>
          <w:rFonts w:eastAsia="Calibri" w:cs="Times New Roman"/>
          <w:szCs w:val="28"/>
        </w:rPr>
        <w:t xml:space="preserve"> </w:t>
      </w:r>
      <w:r w:rsidR="001959B9" w:rsidRPr="001959B9">
        <w:rPr>
          <w:rFonts w:eastAsia="Calibri" w:cs="Times New Roman"/>
          <w:szCs w:val="28"/>
        </w:rPr>
        <w:t>приказ</w:t>
      </w:r>
      <w:r w:rsidR="00F14E7A">
        <w:rPr>
          <w:rFonts w:eastAsia="Calibri" w:cs="Times New Roman"/>
          <w:szCs w:val="28"/>
        </w:rPr>
        <w:t>ом</w:t>
      </w:r>
      <w:r w:rsidR="001959B9" w:rsidRPr="001959B9">
        <w:rPr>
          <w:rFonts w:eastAsia="Calibri" w:cs="Times New Roman"/>
          <w:szCs w:val="28"/>
        </w:rPr>
        <w:t xml:space="preserve"> контрольно-ревизионной инспекции Ярославской области</w:t>
      </w:r>
      <w:r w:rsidR="00D73F15">
        <w:rPr>
          <w:rFonts w:eastAsia="Calibri" w:cs="Times New Roman"/>
          <w:szCs w:val="28"/>
        </w:rPr>
        <w:t xml:space="preserve"> от 31.07.2024 № 2</w:t>
      </w:r>
      <w:r w:rsidR="001959B9" w:rsidRPr="001959B9">
        <w:rPr>
          <w:rFonts w:eastAsia="Calibri" w:cs="Times New Roman"/>
          <w:szCs w:val="28"/>
        </w:rPr>
        <w:t>н «</w:t>
      </w:r>
      <w:r w:rsidR="00D73F15">
        <w:rPr>
          <w:rFonts w:eastAsia="Calibri" w:cs="Times New Roman"/>
          <w:szCs w:val="28"/>
        </w:rPr>
        <w:t>Об утверждении паспорта комплекса процессных мероприятий «Анализ деятельности государственных, муниципальных и иных организаций на территории Ярославской области</w:t>
      </w:r>
      <w:r w:rsidR="001959B9" w:rsidRPr="001959B9">
        <w:rPr>
          <w:rFonts w:eastAsia="Calibri" w:cs="Times New Roman"/>
          <w:szCs w:val="28"/>
        </w:rPr>
        <w:t>»</w:t>
      </w:r>
      <w:r w:rsidR="004763E9">
        <w:rPr>
          <w:rFonts w:eastAsia="Calibri" w:cs="Times New Roman"/>
          <w:szCs w:val="28"/>
        </w:rPr>
        <w:t>,</w:t>
      </w:r>
      <w:r w:rsidR="001959B9" w:rsidRPr="001959B9">
        <w:rPr>
          <w:rFonts w:eastAsia="Calibri" w:cs="Times New Roman"/>
          <w:szCs w:val="28"/>
        </w:rPr>
        <w:t xml:space="preserve"> изменени</w:t>
      </w:r>
      <w:r w:rsidR="00F14E7A">
        <w:rPr>
          <w:rFonts w:eastAsia="Calibri" w:cs="Times New Roman"/>
          <w:szCs w:val="28"/>
        </w:rPr>
        <w:t>я</w:t>
      </w:r>
      <w:r w:rsidR="00D73F15">
        <w:rPr>
          <w:rFonts w:eastAsia="Calibri" w:cs="Times New Roman"/>
          <w:szCs w:val="28"/>
        </w:rPr>
        <w:t xml:space="preserve"> </w:t>
      </w:r>
      <w:r w:rsidR="00767EEF">
        <w:rPr>
          <w:rFonts w:eastAsia="Calibri" w:cs="Times New Roman"/>
          <w:szCs w:val="28"/>
        </w:rPr>
        <w:t>согласно приложению.</w:t>
      </w:r>
    </w:p>
    <w:p w14:paraId="6ACC40D5" w14:textId="77777777" w:rsidR="00AF749C" w:rsidRPr="001959B9" w:rsidRDefault="00AF749C" w:rsidP="00485CE1">
      <w:pPr>
        <w:jc w:val="both"/>
        <w:rPr>
          <w:rFonts w:cs="Times New Roman"/>
          <w:szCs w:val="28"/>
        </w:rPr>
      </w:pPr>
      <w:r w:rsidRPr="001959B9">
        <w:rPr>
          <w:rFonts w:cs="Times New Roman"/>
          <w:szCs w:val="28"/>
          <w:lang w:eastAsia="ru-RU"/>
        </w:rPr>
        <w:t>2. Приказ вступает в силу с момента государственной регистрации.</w:t>
      </w:r>
    </w:p>
    <w:p w14:paraId="38E0096A" w14:textId="77777777" w:rsidR="00695B61" w:rsidRPr="001959B9" w:rsidRDefault="00695B61" w:rsidP="00695B61">
      <w:pPr>
        <w:jc w:val="both"/>
        <w:rPr>
          <w:rFonts w:cs="Times New Roman"/>
          <w:szCs w:val="28"/>
        </w:rPr>
      </w:pPr>
    </w:p>
    <w:p w14:paraId="05D5FFDA" w14:textId="77777777" w:rsidR="00695B61" w:rsidRPr="001959B9" w:rsidRDefault="00695B61" w:rsidP="00AF749C">
      <w:pPr>
        <w:ind w:firstLine="0"/>
        <w:jc w:val="both"/>
        <w:rPr>
          <w:rFonts w:cs="Times New Roman"/>
          <w:szCs w:val="28"/>
        </w:rPr>
      </w:pPr>
    </w:p>
    <w:p w14:paraId="7DC50796" w14:textId="77777777" w:rsidR="005C6BAF" w:rsidRPr="001959B9" w:rsidRDefault="005C6BAF" w:rsidP="00AF749C">
      <w:pPr>
        <w:ind w:firstLine="0"/>
        <w:jc w:val="both"/>
        <w:rPr>
          <w:rFonts w:cs="Times New Roman"/>
          <w:szCs w:val="28"/>
        </w:rPr>
      </w:pPr>
    </w:p>
    <w:p w14:paraId="692C6EDB" w14:textId="77777777" w:rsidR="00D259C1" w:rsidRDefault="00977B87" w:rsidP="00485CE1">
      <w:pPr>
        <w:tabs>
          <w:tab w:val="right" w:pos="9356"/>
        </w:tabs>
        <w:ind w:firstLine="0"/>
        <w:jc w:val="both"/>
        <w:rPr>
          <w:rFonts w:cs="Times New Roman"/>
          <w:szCs w:val="28"/>
        </w:rPr>
        <w:sectPr w:rsidR="00D259C1" w:rsidSect="00AF74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1959B9">
        <w:rPr>
          <w:rFonts w:cs="Times New Roman"/>
          <w:szCs w:val="28"/>
        </w:rPr>
        <w:fldChar w:fldCharType="begin"/>
      </w:r>
      <w:r w:rsidRPr="001959B9">
        <w:rPr>
          <w:rFonts w:cs="Times New Roman"/>
          <w:szCs w:val="28"/>
        </w:rPr>
        <w:instrText xml:space="preserve"> DOCPROPERTY "Р*Подписант...*Должность" \* MERGEFORMAT </w:instrText>
      </w:r>
      <w:r w:rsidRPr="001959B9">
        <w:rPr>
          <w:rFonts w:cs="Times New Roman"/>
          <w:szCs w:val="28"/>
        </w:rPr>
        <w:fldChar w:fldCharType="separate"/>
      </w:r>
      <w:r w:rsidR="00AF749C" w:rsidRPr="001959B9">
        <w:rPr>
          <w:rFonts w:cs="Times New Roman"/>
          <w:szCs w:val="28"/>
        </w:rPr>
        <w:t>Начальник инспекции</w:t>
      </w:r>
      <w:r w:rsidRPr="001959B9">
        <w:rPr>
          <w:rFonts w:cs="Times New Roman"/>
          <w:szCs w:val="28"/>
        </w:rPr>
        <w:fldChar w:fldCharType="end"/>
      </w:r>
      <w:r w:rsidR="00695B61" w:rsidRPr="001959B9">
        <w:rPr>
          <w:rFonts w:cs="Times New Roman"/>
          <w:szCs w:val="28"/>
        </w:rPr>
        <w:tab/>
      </w:r>
      <w:r w:rsidR="00897580" w:rsidRPr="001959B9">
        <w:rPr>
          <w:rFonts w:cs="Times New Roman"/>
          <w:szCs w:val="28"/>
        </w:rPr>
        <w:t>Г.В. Успенская</w:t>
      </w:r>
    </w:p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3905"/>
      </w:tblGrid>
      <w:tr w:rsidR="00D259C1" w14:paraId="75ED85D7" w14:textId="77777777" w:rsidTr="00A4281E">
        <w:tc>
          <w:tcPr>
            <w:tcW w:w="5494" w:type="dxa"/>
          </w:tcPr>
          <w:p w14:paraId="4BBA9C5A" w14:textId="77777777" w:rsidR="00D259C1" w:rsidRDefault="00D259C1" w:rsidP="00A4281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905" w:type="dxa"/>
          </w:tcPr>
          <w:p w14:paraId="510D0A7A" w14:textId="77777777" w:rsidR="00D259C1" w:rsidRDefault="00D259C1" w:rsidP="00A4281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Приложение </w:t>
            </w:r>
          </w:p>
          <w:p w14:paraId="7C57C5BB" w14:textId="77777777" w:rsidR="00D259C1" w:rsidRDefault="00D259C1" w:rsidP="00A4281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 приказу контрольно-ревизионной инспекции Ярославской области </w:t>
            </w:r>
          </w:p>
          <w:p w14:paraId="4E4987DA" w14:textId="105C2B27" w:rsidR="00D259C1" w:rsidRDefault="00D259C1" w:rsidP="00A4281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D259C1">
              <w:rPr>
                <w:rFonts w:cs="Times New Roman"/>
                <w:szCs w:val="28"/>
              </w:rPr>
              <w:t>25.10.2024 № 4н</w:t>
            </w:r>
          </w:p>
        </w:tc>
      </w:tr>
    </w:tbl>
    <w:p w14:paraId="34348C88" w14:textId="77777777" w:rsidR="00D259C1" w:rsidRPr="0092415E" w:rsidRDefault="00D259C1" w:rsidP="00D259C1">
      <w:pPr>
        <w:ind w:left="5387" w:firstLine="0"/>
        <w:rPr>
          <w:rFonts w:cs="Times New Roman"/>
          <w:sz w:val="24"/>
          <w:szCs w:val="28"/>
        </w:rPr>
      </w:pPr>
    </w:p>
    <w:p w14:paraId="5F0007CF" w14:textId="77777777" w:rsidR="00D259C1" w:rsidRPr="0092415E" w:rsidRDefault="00D259C1" w:rsidP="00D259C1">
      <w:pPr>
        <w:ind w:firstLine="0"/>
        <w:rPr>
          <w:rFonts w:cs="Times New Roman"/>
          <w:sz w:val="24"/>
          <w:szCs w:val="28"/>
        </w:rPr>
      </w:pPr>
    </w:p>
    <w:p w14:paraId="1F387834" w14:textId="77777777" w:rsidR="00D259C1" w:rsidRDefault="00D259C1" w:rsidP="00D259C1">
      <w:pPr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ИЗМЕНЕНИЯ, </w:t>
      </w:r>
    </w:p>
    <w:p w14:paraId="54681ADC" w14:textId="77777777" w:rsidR="00D259C1" w:rsidRDefault="00D259C1" w:rsidP="00D259C1">
      <w:pPr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вносимые в паспорт комплекса процессных мероприятий «Анализ деятельности государственных, муниципальных и иных организаций на территории Ярославской области»</w:t>
      </w:r>
    </w:p>
    <w:p w14:paraId="38DB5E10" w14:textId="77777777" w:rsidR="00D259C1" w:rsidRDefault="00D259C1" w:rsidP="00D259C1">
      <w:pPr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</w:p>
    <w:p w14:paraId="52B4541E" w14:textId="77777777" w:rsidR="00D259C1" w:rsidRDefault="00D259C1" w:rsidP="00D259C1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ED2907">
        <w:rPr>
          <w:rFonts w:cs="Times New Roman"/>
          <w:szCs w:val="28"/>
          <w:lang w:eastAsia="ru-RU"/>
        </w:rPr>
        <w:t>Разделы 2 и 3 изложить в следующей редакции:</w:t>
      </w:r>
    </w:p>
    <w:p w14:paraId="6B0BE79A" w14:textId="77777777" w:rsidR="00D259C1" w:rsidRPr="00ED2907" w:rsidRDefault="00D259C1" w:rsidP="00D259C1">
      <w:pPr>
        <w:autoSpaceDE w:val="0"/>
        <w:autoSpaceDN w:val="0"/>
        <w:jc w:val="both"/>
        <w:rPr>
          <w:rFonts w:eastAsia="Calibri" w:cs="Times New Roman"/>
          <w:szCs w:val="28"/>
        </w:rPr>
      </w:pPr>
    </w:p>
    <w:p w14:paraId="42C0DD94" w14:textId="77777777" w:rsidR="00D259C1" w:rsidRPr="00944C40" w:rsidRDefault="00D259C1" w:rsidP="00D259C1">
      <w:pPr>
        <w:pStyle w:val="20"/>
        <w:shd w:val="clear" w:color="auto" w:fill="auto"/>
        <w:spacing w:after="0"/>
        <w:rPr>
          <w:b w:val="0"/>
        </w:rPr>
      </w:pPr>
      <w:r>
        <w:rPr>
          <w:b w:val="0"/>
        </w:rPr>
        <w:t>«</w:t>
      </w:r>
      <w:r w:rsidRPr="00944C40">
        <w:rPr>
          <w:b w:val="0"/>
        </w:rPr>
        <w:t>2. Перечень мероприятий (результатов) комплекса процессных мероприятий</w:t>
      </w:r>
    </w:p>
    <w:p w14:paraId="7C01607C" w14:textId="77777777" w:rsidR="00D259C1" w:rsidRPr="0092415E" w:rsidRDefault="00D259C1" w:rsidP="00D259C1">
      <w:pPr>
        <w:jc w:val="center"/>
        <w:rPr>
          <w:rFonts w:eastAsia="Calibri" w:cs="Times New Roman"/>
          <w:sz w:val="20"/>
          <w:szCs w:val="28"/>
        </w:rPr>
      </w:pPr>
    </w:p>
    <w:tbl>
      <w:tblPr>
        <w:tblStyle w:val="a7"/>
        <w:tblW w:w="4974" w:type="pct"/>
        <w:tblLayout w:type="fixed"/>
        <w:tblLook w:val="04A0" w:firstRow="1" w:lastRow="0" w:firstColumn="1" w:lastColumn="0" w:noHBand="0" w:noVBand="1"/>
      </w:tblPr>
      <w:tblGrid>
        <w:gridCol w:w="2352"/>
        <w:gridCol w:w="1124"/>
        <w:gridCol w:w="1527"/>
        <w:gridCol w:w="1038"/>
        <w:gridCol w:w="591"/>
        <w:gridCol w:w="871"/>
        <w:gridCol w:w="871"/>
        <w:gridCol w:w="721"/>
        <w:gridCol w:w="871"/>
        <w:gridCol w:w="871"/>
        <w:gridCol w:w="871"/>
        <w:gridCol w:w="874"/>
        <w:gridCol w:w="2127"/>
      </w:tblGrid>
      <w:tr w:rsidR="00D259C1" w:rsidRPr="00206DF6" w14:paraId="183E30B7" w14:textId="77777777" w:rsidTr="00A4281E">
        <w:tc>
          <w:tcPr>
            <w:tcW w:w="800" w:type="pct"/>
            <w:vMerge w:val="restart"/>
          </w:tcPr>
          <w:p w14:paraId="5BDF8090" w14:textId="77777777" w:rsidR="00D259C1" w:rsidRDefault="00D259C1" w:rsidP="00A4281E">
            <w:pPr>
              <w:pStyle w:val="20"/>
              <w:shd w:val="clear" w:color="auto" w:fill="auto"/>
              <w:spacing w:after="0"/>
              <w:ind w:left="-113" w:right="-57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 xml:space="preserve">Наименование </w:t>
            </w:r>
          </w:p>
          <w:p w14:paraId="2853F665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ind w:left="-113" w:right="-57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ме</w:t>
            </w:r>
            <w:r w:rsidRPr="00206DF6">
              <w:rPr>
                <w:b w:val="0"/>
                <w:sz w:val="24"/>
                <w:szCs w:val="24"/>
              </w:rPr>
              <w:softHyphen/>
              <w:t>роприятия (результата)</w:t>
            </w:r>
          </w:p>
        </w:tc>
        <w:tc>
          <w:tcPr>
            <w:tcW w:w="382" w:type="pct"/>
            <w:vMerge w:val="restart"/>
          </w:tcPr>
          <w:p w14:paraId="3820519D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Тип меро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>приятий (резуль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>тата)</w:t>
            </w:r>
          </w:p>
        </w:tc>
        <w:tc>
          <w:tcPr>
            <w:tcW w:w="519" w:type="pct"/>
            <w:vMerge w:val="restart"/>
          </w:tcPr>
          <w:p w14:paraId="4AE7D478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ind w:left="-113" w:right="-57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Единица измерения</w:t>
            </w:r>
          </w:p>
          <w:p w14:paraId="3ACED0AB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ind w:left="-113" w:right="-57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(по ОКЕИ)</w:t>
            </w:r>
          </w:p>
        </w:tc>
        <w:tc>
          <w:tcPr>
            <w:tcW w:w="553" w:type="pct"/>
            <w:gridSpan w:val="2"/>
          </w:tcPr>
          <w:p w14:paraId="2B27F821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ind w:left="-113" w:right="-57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Базовое значение</w:t>
            </w:r>
          </w:p>
        </w:tc>
        <w:tc>
          <w:tcPr>
            <w:tcW w:w="2021" w:type="pct"/>
            <w:gridSpan w:val="7"/>
          </w:tcPr>
          <w:p w14:paraId="3766D2D2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ind w:left="-113" w:right="-57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725" w:type="pct"/>
            <w:vMerge w:val="restart"/>
          </w:tcPr>
          <w:p w14:paraId="7EB28B0A" w14:textId="77777777" w:rsidR="00D259C1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Ис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 xml:space="preserve">полнитель </w:t>
            </w:r>
          </w:p>
          <w:p w14:paraId="228D0D26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ind w:left="-113" w:right="-57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ме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>роприятия</w:t>
            </w:r>
          </w:p>
        </w:tc>
      </w:tr>
      <w:tr w:rsidR="00D259C1" w:rsidRPr="00206DF6" w14:paraId="1C95C0FE" w14:textId="77777777" w:rsidTr="00A4281E">
        <w:tc>
          <w:tcPr>
            <w:tcW w:w="800" w:type="pct"/>
            <w:vMerge/>
          </w:tcPr>
          <w:p w14:paraId="24DFA204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14:paraId="32573C82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57B924E3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353" w:type="pct"/>
          </w:tcPr>
          <w:p w14:paraId="74C8F440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значе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>ние</w:t>
            </w:r>
          </w:p>
        </w:tc>
        <w:tc>
          <w:tcPr>
            <w:tcW w:w="201" w:type="pct"/>
          </w:tcPr>
          <w:p w14:paraId="5C4F28A5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296" w:type="pct"/>
          </w:tcPr>
          <w:p w14:paraId="63D72345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296" w:type="pct"/>
          </w:tcPr>
          <w:p w14:paraId="4F710C65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245" w:type="pct"/>
          </w:tcPr>
          <w:p w14:paraId="3EF561F9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296" w:type="pct"/>
          </w:tcPr>
          <w:p w14:paraId="66BC5AC8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2027</w:t>
            </w:r>
          </w:p>
        </w:tc>
        <w:tc>
          <w:tcPr>
            <w:tcW w:w="296" w:type="pct"/>
          </w:tcPr>
          <w:p w14:paraId="62F395E0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2028</w:t>
            </w:r>
          </w:p>
        </w:tc>
        <w:tc>
          <w:tcPr>
            <w:tcW w:w="296" w:type="pct"/>
          </w:tcPr>
          <w:p w14:paraId="35C9AFCE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2029</w:t>
            </w:r>
          </w:p>
        </w:tc>
        <w:tc>
          <w:tcPr>
            <w:tcW w:w="297" w:type="pct"/>
          </w:tcPr>
          <w:p w14:paraId="156A4E3A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2030</w:t>
            </w:r>
          </w:p>
        </w:tc>
        <w:tc>
          <w:tcPr>
            <w:tcW w:w="725" w:type="pct"/>
            <w:vMerge/>
          </w:tcPr>
          <w:p w14:paraId="2A47B920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</w:p>
        </w:tc>
      </w:tr>
    </w:tbl>
    <w:p w14:paraId="381984E0" w14:textId="77777777" w:rsidR="00D259C1" w:rsidRPr="00E94ECA" w:rsidRDefault="00D259C1" w:rsidP="00D259C1">
      <w:pPr>
        <w:rPr>
          <w:sz w:val="2"/>
          <w:szCs w:val="2"/>
        </w:rPr>
      </w:pPr>
    </w:p>
    <w:tbl>
      <w:tblPr>
        <w:tblStyle w:val="a7"/>
        <w:tblW w:w="4974" w:type="pct"/>
        <w:tblLayout w:type="fixed"/>
        <w:tblLook w:val="04A0" w:firstRow="1" w:lastRow="0" w:firstColumn="1" w:lastColumn="0" w:noHBand="0" w:noVBand="1"/>
      </w:tblPr>
      <w:tblGrid>
        <w:gridCol w:w="2352"/>
        <w:gridCol w:w="1115"/>
        <w:gridCol w:w="1527"/>
        <w:gridCol w:w="1030"/>
        <w:gridCol w:w="594"/>
        <w:gridCol w:w="871"/>
        <w:gridCol w:w="871"/>
        <w:gridCol w:w="735"/>
        <w:gridCol w:w="871"/>
        <w:gridCol w:w="871"/>
        <w:gridCol w:w="871"/>
        <w:gridCol w:w="874"/>
        <w:gridCol w:w="2127"/>
      </w:tblGrid>
      <w:tr w:rsidR="00D259C1" w:rsidRPr="00206DF6" w14:paraId="2C190A14" w14:textId="77777777" w:rsidTr="00A4281E">
        <w:trPr>
          <w:tblHeader/>
        </w:trPr>
        <w:tc>
          <w:tcPr>
            <w:tcW w:w="800" w:type="pct"/>
          </w:tcPr>
          <w:p w14:paraId="460B4C7B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3A81F2FC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14:paraId="26538165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0" w:type="pct"/>
          </w:tcPr>
          <w:p w14:paraId="6C97BCFB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2" w:type="pct"/>
          </w:tcPr>
          <w:p w14:paraId="1439D95B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14:paraId="0A542864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6" w:type="pct"/>
          </w:tcPr>
          <w:p w14:paraId="599E3DDF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50" w:type="pct"/>
          </w:tcPr>
          <w:p w14:paraId="26B88109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14:paraId="0F3AF4C3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96" w:type="pct"/>
          </w:tcPr>
          <w:p w14:paraId="63CCA30C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6" w:type="pct"/>
          </w:tcPr>
          <w:p w14:paraId="3C97E4C4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97" w:type="pct"/>
          </w:tcPr>
          <w:p w14:paraId="2A301224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25" w:type="pct"/>
          </w:tcPr>
          <w:p w14:paraId="1134A7E1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</w:tr>
      <w:tr w:rsidR="00D259C1" w:rsidRPr="00206DF6" w14:paraId="586796C5" w14:textId="77777777" w:rsidTr="00A4281E">
        <w:tc>
          <w:tcPr>
            <w:tcW w:w="5000" w:type="pct"/>
            <w:gridSpan w:val="13"/>
          </w:tcPr>
          <w:p w14:paraId="57A4629A" w14:textId="77777777" w:rsidR="00D259C1" w:rsidRPr="001014A3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9F2A74">
              <w:rPr>
                <w:b w:val="0"/>
                <w:sz w:val="24"/>
                <w:szCs w:val="24"/>
              </w:rPr>
              <w:t>Проведение анализа деятельности государственных, муниципальных и иных организаций на территории Ярославской об</w:t>
            </w:r>
            <w:r>
              <w:rPr>
                <w:b w:val="0"/>
                <w:sz w:val="24"/>
                <w:szCs w:val="24"/>
              </w:rPr>
              <w:t>ласти, получающих государствен</w:t>
            </w:r>
            <w:r w:rsidRPr="009F2A74">
              <w:rPr>
                <w:b w:val="0"/>
                <w:sz w:val="24"/>
                <w:szCs w:val="24"/>
              </w:rPr>
              <w:t>ную поддержку из областного бюджета</w:t>
            </w:r>
          </w:p>
        </w:tc>
      </w:tr>
      <w:tr w:rsidR="00D259C1" w:rsidRPr="00206DF6" w14:paraId="7217E3C5" w14:textId="77777777" w:rsidTr="00A4281E">
        <w:tc>
          <w:tcPr>
            <w:tcW w:w="800" w:type="pct"/>
          </w:tcPr>
          <w:p w14:paraId="190FE1D4" w14:textId="77777777" w:rsidR="00D259C1" w:rsidRPr="00705D1E" w:rsidRDefault="00D259C1" w:rsidP="00A4281E">
            <w:pPr>
              <w:pStyle w:val="20"/>
              <w:shd w:val="clear" w:color="auto" w:fill="auto"/>
              <w:spacing w:after="0"/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705D1E">
              <w:rPr>
                <w:b w:val="0"/>
                <w:sz w:val="24"/>
                <w:szCs w:val="24"/>
              </w:rPr>
              <w:t>роведены экс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пертно-аналитиче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ские исследования дея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тельности</w:t>
            </w:r>
            <w:r>
              <w:rPr>
                <w:b w:val="0"/>
                <w:sz w:val="24"/>
                <w:szCs w:val="24"/>
              </w:rPr>
              <w:t xml:space="preserve"> в отноше</w:t>
            </w:r>
            <w:r>
              <w:rPr>
                <w:b w:val="0"/>
                <w:sz w:val="24"/>
                <w:szCs w:val="24"/>
              </w:rPr>
              <w:softHyphen/>
              <w:t xml:space="preserve">нии </w:t>
            </w:r>
            <w:r w:rsidRPr="00705D1E">
              <w:rPr>
                <w:b w:val="0"/>
                <w:sz w:val="24"/>
                <w:szCs w:val="24"/>
              </w:rPr>
              <w:t>государствен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ных, муниципаль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ных и</w:t>
            </w:r>
            <w:r>
              <w:rPr>
                <w:b w:val="0"/>
                <w:sz w:val="24"/>
                <w:szCs w:val="24"/>
              </w:rPr>
              <w:t> </w:t>
            </w:r>
            <w:r w:rsidRPr="00705D1E">
              <w:rPr>
                <w:b w:val="0"/>
                <w:sz w:val="24"/>
                <w:szCs w:val="24"/>
              </w:rPr>
              <w:t>иных орга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 xml:space="preserve">низаций </w:t>
            </w:r>
            <w:r w:rsidRPr="00705D1E">
              <w:rPr>
                <w:b w:val="0"/>
                <w:sz w:val="24"/>
                <w:szCs w:val="24"/>
              </w:rPr>
              <w:lastRenderedPageBreak/>
              <w:t>на террито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рии Ярославской области, получаю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щих государствен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ную поддержку из</w:t>
            </w:r>
            <w:r>
              <w:rPr>
                <w:b w:val="0"/>
                <w:sz w:val="24"/>
                <w:szCs w:val="24"/>
              </w:rPr>
              <w:t> областного</w:t>
            </w:r>
            <w:r w:rsidRPr="00705D1E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379" w:type="pct"/>
          </w:tcPr>
          <w:p w14:paraId="115748D3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206DF6">
              <w:rPr>
                <w:b w:val="0"/>
                <w:sz w:val="24"/>
                <w:szCs w:val="24"/>
              </w:rPr>
              <w:lastRenderedPageBreak/>
              <w:t>осу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>ществ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>ление теку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>щей дея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>тельно</w:t>
            </w:r>
            <w:r>
              <w:rPr>
                <w:b w:val="0"/>
                <w:sz w:val="24"/>
                <w:szCs w:val="24"/>
              </w:rPr>
              <w:softHyphen/>
            </w:r>
            <w:r w:rsidRPr="00206DF6">
              <w:rPr>
                <w:b w:val="0"/>
                <w:sz w:val="24"/>
                <w:szCs w:val="24"/>
              </w:rPr>
              <w:t>сти</w:t>
            </w:r>
          </w:p>
        </w:tc>
        <w:tc>
          <w:tcPr>
            <w:tcW w:w="519" w:type="pct"/>
          </w:tcPr>
          <w:p w14:paraId="5C919314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350" w:type="pct"/>
          </w:tcPr>
          <w:p w14:paraId="57C44A98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14:paraId="206E8B61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14:paraId="4BE5B9C4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14:paraId="47147084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50" w:type="pct"/>
          </w:tcPr>
          <w:p w14:paraId="762D4966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6" w:type="pct"/>
          </w:tcPr>
          <w:p w14:paraId="4265B8E7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6" w:type="pct"/>
          </w:tcPr>
          <w:p w14:paraId="53735081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6" w:type="pct"/>
          </w:tcPr>
          <w:p w14:paraId="09E455DC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7" w:type="pct"/>
          </w:tcPr>
          <w:p w14:paraId="17BE891B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25" w:type="pct"/>
          </w:tcPr>
          <w:p w14:paraId="039E7C6C" w14:textId="77777777" w:rsidR="00D259C1" w:rsidRPr="00206DF6" w:rsidRDefault="00D259C1" w:rsidP="00A4281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 ЯО, АНО «Анали</w:t>
            </w:r>
            <w:r>
              <w:rPr>
                <w:b w:val="0"/>
                <w:sz w:val="24"/>
                <w:szCs w:val="24"/>
              </w:rPr>
              <w:softHyphen/>
              <w:t>тиче</w:t>
            </w:r>
            <w:r>
              <w:rPr>
                <w:b w:val="0"/>
                <w:sz w:val="24"/>
                <w:szCs w:val="24"/>
              </w:rPr>
              <w:softHyphen/>
              <w:t>ский центр Ярославской области»</w:t>
            </w:r>
          </w:p>
        </w:tc>
      </w:tr>
      <w:tr w:rsidR="00D259C1" w:rsidRPr="00206DF6" w14:paraId="597CF3BC" w14:textId="77777777" w:rsidTr="00A4281E">
        <w:tc>
          <w:tcPr>
            <w:tcW w:w="5000" w:type="pct"/>
            <w:gridSpan w:val="13"/>
          </w:tcPr>
          <w:p w14:paraId="1989E0AC" w14:textId="77777777" w:rsidR="00D259C1" w:rsidRDefault="00D259C1" w:rsidP="00A4281E">
            <w:pPr>
              <w:pStyle w:val="20"/>
              <w:shd w:val="clear" w:color="auto" w:fill="auto"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Организована и проведена исследовательская и экспертно-исследовательская работа в отношении </w:t>
            </w:r>
            <w:r w:rsidRPr="00F407AB">
              <w:rPr>
                <w:b w:val="0"/>
                <w:sz w:val="24"/>
                <w:szCs w:val="24"/>
              </w:rPr>
              <w:t>государственных, муниципальных и иных организаций на территории Ярославской области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</w:tc>
      </w:tr>
    </w:tbl>
    <w:p w14:paraId="299F578D" w14:textId="77777777" w:rsidR="00D259C1" w:rsidRPr="0092415E" w:rsidRDefault="00D259C1" w:rsidP="00D259C1">
      <w:pPr>
        <w:tabs>
          <w:tab w:val="left" w:pos="1134"/>
        </w:tabs>
        <w:ind w:firstLine="0"/>
        <w:jc w:val="both"/>
        <w:rPr>
          <w:sz w:val="20"/>
        </w:rPr>
      </w:pPr>
    </w:p>
    <w:p w14:paraId="60EE9769" w14:textId="77777777" w:rsidR="00D259C1" w:rsidRDefault="00D259C1" w:rsidP="00D259C1">
      <w:pPr>
        <w:pStyle w:val="20"/>
        <w:shd w:val="clear" w:color="auto" w:fill="auto"/>
        <w:tabs>
          <w:tab w:val="left" w:pos="387"/>
        </w:tabs>
        <w:spacing w:after="0"/>
        <w:rPr>
          <w:b w:val="0"/>
        </w:rPr>
      </w:pPr>
      <w:r w:rsidRPr="006314CF">
        <w:rPr>
          <w:b w:val="0"/>
        </w:rPr>
        <w:t xml:space="preserve">Список используемых </w:t>
      </w:r>
      <w:r>
        <w:rPr>
          <w:b w:val="0"/>
        </w:rPr>
        <w:t>сокращений</w:t>
      </w:r>
    </w:p>
    <w:p w14:paraId="3C337328" w14:textId="77777777" w:rsidR="00D259C1" w:rsidRPr="00B36397" w:rsidRDefault="00D259C1" w:rsidP="00D259C1">
      <w:pPr>
        <w:pStyle w:val="20"/>
        <w:shd w:val="clear" w:color="auto" w:fill="auto"/>
        <w:tabs>
          <w:tab w:val="left" w:pos="387"/>
        </w:tabs>
        <w:spacing w:after="0"/>
        <w:rPr>
          <w:b w:val="0"/>
          <w:sz w:val="24"/>
          <w:szCs w:val="24"/>
        </w:rPr>
      </w:pPr>
    </w:p>
    <w:p w14:paraId="1CD5A179" w14:textId="77777777" w:rsidR="00D259C1" w:rsidRDefault="00D259C1" w:rsidP="00D259C1">
      <w:pPr>
        <w:pStyle w:val="20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  <w:bCs w:val="0"/>
        </w:rPr>
      </w:pPr>
      <w:r w:rsidRPr="006314CF">
        <w:rPr>
          <w:b w:val="0"/>
          <w:bCs w:val="0"/>
        </w:rPr>
        <w:t xml:space="preserve">АНО – автономная некоммерческая организация </w:t>
      </w:r>
    </w:p>
    <w:p w14:paraId="4AA04D90" w14:textId="77777777" w:rsidR="00D259C1" w:rsidRDefault="00D259C1" w:rsidP="00D259C1">
      <w:pPr>
        <w:pStyle w:val="20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  <w:r w:rsidRPr="006314CF">
        <w:rPr>
          <w:b w:val="0"/>
          <w:bCs w:val="0"/>
        </w:rPr>
        <w:t xml:space="preserve">КРИ ЯО </w:t>
      </w:r>
      <w:r w:rsidRPr="006314CF">
        <w:rPr>
          <w:b w:val="0"/>
        </w:rPr>
        <w:t>–</w:t>
      </w:r>
      <w:r w:rsidRPr="006314CF">
        <w:rPr>
          <w:b w:val="0"/>
          <w:bCs w:val="0"/>
        </w:rPr>
        <w:t xml:space="preserve"> контрольно-ревизионная инспекция Ярославской области</w:t>
      </w:r>
    </w:p>
    <w:p w14:paraId="02CC6668" w14:textId="77777777" w:rsidR="00D259C1" w:rsidRPr="006314CF" w:rsidRDefault="00D259C1" w:rsidP="00D259C1">
      <w:pPr>
        <w:pStyle w:val="20"/>
        <w:shd w:val="clear" w:color="auto" w:fill="auto"/>
        <w:tabs>
          <w:tab w:val="left" w:pos="387"/>
        </w:tabs>
        <w:spacing w:after="0"/>
        <w:ind w:firstLine="709"/>
        <w:jc w:val="both"/>
        <w:rPr>
          <w:b w:val="0"/>
        </w:rPr>
      </w:pPr>
      <w:r w:rsidRPr="006314CF">
        <w:rPr>
          <w:b w:val="0"/>
        </w:rPr>
        <w:t xml:space="preserve">ОКЕИ – </w:t>
      </w:r>
      <w:r>
        <w:rPr>
          <w:b w:val="0"/>
        </w:rPr>
        <w:t>О</w:t>
      </w:r>
      <w:r w:rsidRPr="006314CF">
        <w:rPr>
          <w:b w:val="0"/>
        </w:rPr>
        <w:t>бщероссийский классификатор единиц измерения</w:t>
      </w:r>
    </w:p>
    <w:p w14:paraId="76815621" w14:textId="77777777" w:rsidR="00D259C1" w:rsidRPr="0092415E" w:rsidRDefault="00D259C1" w:rsidP="00D259C1">
      <w:pPr>
        <w:pStyle w:val="20"/>
        <w:shd w:val="clear" w:color="auto" w:fill="auto"/>
        <w:spacing w:after="0"/>
        <w:ind w:firstLine="709"/>
        <w:jc w:val="left"/>
        <w:rPr>
          <w:b w:val="0"/>
          <w:sz w:val="22"/>
        </w:rPr>
      </w:pPr>
    </w:p>
    <w:p w14:paraId="5AD23297" w14:textId="77777777" w:rsidR="00D259C1" w:rsidRPr="00944C40" w:rsidRDefault="00D259C1" w:rsidP="00D259C1">
      <w:pPr>
        <w:pStyle w:val="20"/>
        <w:shd w:val="clear" w:color="auto" w:fill="auto"/>
        <w:spacing w:after="0"/>
        <w:rPr>
          <w:b w:val="0"/>
        </w:rPr>
      </w:pPr>
      <w:r w:rsidRPr="00944C40">
        <w:rPr>
          <w:b w:val="0"/>
        </w:rPr>
        <w:t>3. Финансовое обеспечение комплекса процессных мероприятий</w:t>
      </w:r>
    </w:p>
    <w:p w14:paraId="4CEBAC56" w14:textId="77777777" w:rsidR="00D259C1" w:rsidRPr="0092415E" w:rsidRDefault="00D259C1" w:rsidP="00D259C1">
      <w:pPr>
        <w:pStyle w:val="20"/>
        <w:shd w:val="clear" w:color="auto" w:fill="auto"/>
        <w:spacing w:after="0"/>
        <w:ind w:left="1134" w:right="824" w:firstLine="567"/>
        <w:rPr>
          <w:b w:val="0"/>
          <w:sz w:val="22"/>
        </w:rPr>
      </w:pPr>
    </w:p>
    <w:p w14:paraId="083F4526" w14:textId="77777777" w:rsidR="00D259C1" w:rsidRPr="00206DF6" w:rsidRDefault="00D259C1" w:rsidP="00D259C1">
      <w:pPr>
        <w:spacing w:line="14" w:lineRule="auto"/>
        <w:rPr>
          <w:rFonts w:cs="Times New Roman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063"/>
        <w:gridCol w:w="1133"/>
        <w:gridCol w:w="991"/>
        <w:gridCol w:w="822"/>
        <w:gridCol w:w="1156"/>
        <w:gridCol w:w="1156"/>
        <w:gridCol w:w="1156"/>
        <w:gridCol w:w="1153"/>
        <w:gridCol w:w="1156"/>
      </w:tblGrid>
      <w:tr w:rsidR="00D259C1" w:rsidRPr="00206DF6" w14:paraId="7F4F31A7" w14:textId="77777777" w:rsidTr="00A4281E">
        <w:trPr>
          <w:tblHeader/>
        </w:trPr>
        <w:tc>
          <w:tcPr>
            <w:tcW w:w="2050" w:type="pct"/>
            <w:vMerge w:val="restart"/>
          </w:tcPr>
          <w:p w14:paraId="7E4C777A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2950" w:type="pct"/>
            <w:gridSpan w:val="8"/>
          </w:tcPr>
          <w:p w14:paraId="569077C2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259C1" w:rsidRPr="00206DF6" w14:paraId="173248E9" w14:textId="77777777" w:rsidTr="00A4281E">
        <w:trPr>
          <w:tblHeader/>
        </w:trPr>
        <w:tc>
          <w:tcPr>
            <w:tcW w:w="2050" w:type="pct"/>
            <w:vMerge/>
          </w:tcPr>
          <w:p w14:paraId="1C30CE41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383" w:type="pct"/>
          </w:tcPr>
          <w:p w14:paraId="17654D63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335" w:type="pct"/>
          </w:tcPr>
          <w:p w14:paraId="2456842A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278" w:type="pct"/>
          </w:tcPr>
          <w:p w14:paraId="261917C0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391" w:type="pct"/>
          </w:tcPr>
          <w:p w14:paraId="2BB0E815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2027</w:t>
            </w:r>
          </w:p>
        </w:tc>
        <w:tc>
          <w:tcPr>
            <w:tcW w:w="391" w:type="pct"/>
          </w:tcPr>
          <w:p w14:paraId="3CC44479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2028</w:t>
            </w:r>
          </w:p>
        </w:tc>
        <w:tc>
          <w:tcPr>
            <w:tcW w:w="391" w:type="pct"/>
          </w:tcPr>
          <w:p w14:paraId="50839D70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2029</w:t>
            </w:r>
          </w:p>
        </w:tc>
        <w:tc>
          <w:tcPr>
            <w:tcW w:w="390" w:type="pct"/>
          </w:tcPr>
          <w:p w14:paraId="643BB677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2030</w:t>
            </w:r>
          </w:p>
        </w:tc>
        <w:tc>
          <w:tcPr>
            <w:tcW w:w="391" w:type="pct"/>
          </w:tcPr>
          <w:p w14:paraId="61D3D8D5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всего</w:t>
            </w:r>
          </w:p>
        </w:tc>
      </w:tr>
    </w:tbl>
    <w:p w14:paraId="7F23CAD6" w14:textId="77777777" w:rsidR="00D259C1" w:rsidRPr="00944C40" w:rsidRDefault="00D259C1" w:rsidP="00D259C1">
      <w:pPr>
        <w:rPr>
          <w:rFonts w:cs="Times New Roman"/>
          <w:sz w:val="2"/>
          <w:szCs w:val="2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063"/>
        <w:gridCol w:w="1133"/>
        <w:gridCol w:w="991"/>
        <w:gridCol w:w="822"/>
        <w:gridCol w:w="1156"/>
        <w:gridCol w:w="1156"/>
        <w:gridCol w:w="1156"/>
        <w:gridCol w:w="1153"/>
        <w:gridCol w:w="1156"/>
      </w:tblGrid>
      <w:tr w:rsidR="00D259C1" w:rsidRPr="00206DF6" w14:paraId="00C6C7BE" w14:textId="77777777" w:rsidTr="00A4281E">
        <w:trPr>
          <w:tblHeader/>
        </w:trPr>
        <w:tc>
          <w:tcPr>
            <w:tcW w:w="2050" w:type="pct"/>
          </w:tcPr>
          <w:p w14:paraId="1B297CCA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14:paraId="21A50D67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14:paraId="53FFEEDA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78" w:type="pct"/>
          </w:tcPr>
          <w:p w14:paraId="1C7AF125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3381EB03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14:paraId="1A21B260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14:paraId="19C4D003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90" w:type="pct"/>
          </w:tcPr>
          <w:p w14:paraId="2E6CD357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14:paraId="1FF478B0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9</w:t>
            </w:r>
          </w:p>
        </w:tc>
      </w:tr>
      <w:tr w:rsidR="00D259C1" w:rsidRPr="00206DF6" w14:paraId="0A95C0AB" w14:textId="77777777" w:rsidTr="00A4281E">
        <w:tc>
          <w:tcPr>
            <w:tcW w:w="2050" w:type="pct"/>
          </w:tcPr>
          <w:p w14:paraId="64E9624B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Комплекс процессных мероприятий «</w:t>
            </w:r>
            <w:r>
              <w:rPr>
                <w:b w:val="0"/>
                <w:sz w:val="24"/>
                <w:szCs w:val="24"/>
              </w:rPr>
              <w:t xml:space="preserve">Анализ деятельности государственных, муниципальных и иных организаций на территории </w:t>
            </w:r>
            <w:r w:rsidRPr="00206DF6">
              <w:rPr>
                <w:b w:val="0"/>
                <w:sz w:val="24"/>
                <w:szCs w:val="24"/>
              </w:rPr>
              <w:t>Ярославской области» – всего</w:t>
            </w:r>
          </w:p>
          <w:p w14:paraId="686CBFC5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383" w:type="pct"/>
          </w:tcPr>
          <w:p w14:paraId="2F05DCC8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25000,0</w:t>
            </w:r>
          </w:p>
        </w:tc>
        <w:tc>
          <w:tcPr>
            <w:tcW w:w="335" w:type="pct"/>
          </w:tcPr>
          <w:p w14:paraId="0EF3B3EF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64A920B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91" w:type="pct"/>
          </w:tcPr>
          <w:p w14:paraId="65D18F01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3367FF7E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37C14E5B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0" w:type="pct"/>
          </w:tcPr>
          <w:p w14:paraId="0DE7BAC6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0DF4FCDF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185000,0</w:t>
            </w:r>
          </w:p>
        </w:tc>
      </w:tr>
      <w:tr w:rsidR="00D259C1" w:rsidRPr="00206DF6" w14:paraId="2D74A8DF" w14:textId="77777777" w:rsidTr="00A4281E">
        <w:tc>
          <w:tcPr>
            <w:tcW w:w="2050" w:type="pct"/>
          </w:tcPr>
          <w:p w14:paraId="2E0D28CE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областные средства</w:t>
            </w:r>
          </w:p>
        </w:tc>
        <w:tc>
          <w:tcPr>
            <w:tcW w:w="383" w:type="pct"/>
          </w:tcPr>
          <w:p w14:paraId="49E321A8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575612">
              <w:rPr>
                <w:b w:val="0"/>
                <w:sz w:val="24"/>
                <w:szCs w:val="24"/>
              </w:rPr>
              <w:t>25000,0</w:t>
            </w:r>
          </w:p>
        </w:tc>
        <w:tc>
          <w:tcPr>
            <w:tcW w:w="335" w:type="pct"/>
          </w:tcPr>
          <w:p w14:paraId="298EF410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6C35CEF8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91" w:type="pct"/>
          </w:tcPr>
          <w:p w14:paraId="6751F308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4DE56C2C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7573ADE5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0" w:type="pct"/>
          </w:tcPr>
          <w:p w14:paraId="71E32931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32B03882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52548">
              <w:rPr>
                <w:b w:val="0"/>
                <w:sz w:val="24"/>
                <w:szCs w:val="24"/>
              </w:rPr>
              <w:t>185000,0</w:t>
            </w:r>
          </w:p>
        </w:tc>
      </w:tr>
      <w:tr w:rsidR="00D259C1" w:rsidRPr="00206DF6" w14:paraId="0C6C3CA8" w14:textId="77777777" w:rsidTr="00A4281E">
        <w:tc>
          <w:tcPr>
            <w:tcW w:w="2050" w:type="pct"/>
          </w:tcPr>
          <w:p w14:paraId="6F7F3E16" w14:textId="77777777" w:rsidR="00D259C1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F23987">
              <w:rPr>
                <w:b w:val="0"/>
                <w:sz w:val="24"/>
                <w:szCs w:val="24"/>
              </w:rPr>
              <w:t>Мероприятие «</w:t>
            </w:r>
            <w:r>
              <w:rPr>
                <w:b w:val="0"/>
                <w:sz w:val="24"/>
                <w:szCs w:val="24"/>
              </w:rPr>
              <w:t>П</w:t>
            </w:r>
            <w:r w:rsidRPr="00705D1E">
              <w:rPr>
                <w:b w:val="0"/>
                <w:sz w:val="24"/>
                <w:szCs w:val="24"/>
              </w:rPr>
              <w:t>роведены экс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пертно-аналитиче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ские исследования дея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тельности</w:t>
            </w:r>
            <w:r>
              <w:rPr>
                <w:b w:val="0"/>
                <w:sz w:val="24"/>
                <w:szCs w:val="24"/>
              </w:rPr>
              <w:t xml:space="preserve"> в отноше</w:t>
            </w:r>
            <w:r>
              <w:rPr>
                <w:b w:val="0"/>
                <w:sz w:val="24"/>
                <w:szCs w:val="24"/>
              </w:rPr>
              <w:softHyphen/>
              <w:t xml:space="preserve">нии </w:t>
            </w:r>
            <w:r w:rsidRPr="00705D1E">
              <w:rPr>
                <w:b w:val="0"/>
                <w:sz w:val="24"/>
                <w:szCs w:val="24"/>
              </w:rPr>
              <w:t>государствен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ных, муниципаль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ных и</w:t>
            </w:r>
            <w:r>
              <w:rPr>
                <w:b w:val="0"/>
                <w:sz w:val="24"/>
                <w:szCs w:val="24"/>
              </w:rPr>
              <w:t> </w:t>
            </w:r>
            <w:r w:rsidRPr="00705D1E">
              <w:rPr>
                <w:b w:val="0"/>
                <w:sz w:val="24"/>
                <w:szCs w:val="24"/>
              </w:rPr>
              <w:t>иных орга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низаций на террито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рии Ярославской области, получаю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щих государствен</w:t>
            </w:r>
            <w:r>
              <w:rPr>
                <w:b w:val="0"/>
                <w:sz w:val="24"/>
                <w:szCs w:val="24"/>
              </w:rPr>
              <w:softHyphen/>
            </w:r>
            <w:r w:rsidRPr="00705D1E">
              <w:rPr>
                <w:b w:val="0"/>
                <w:sz w:val="24"/>
                <w:szCs w:val="24"/>
              </w:rPr>
              <w:t>ную поддержку из</w:t>
            </w:r>
            <w:r>
              <w:rPr>
                <w:b w:val="0"/>
                <w:sz w:val="24"/>
                <w:szCs w:val="24"/>
              </w:rPr>
              <w:t> областного</w:t>
            </w:r>
            <w:r w:rsidRPr="00705D1E">
              <w:rPr>
                <w:b w:val="0"/>
                <w:sz w:val="24"/>
                <w:szCs w:val="24"/>
              </w:rPr>
              <w:t xml:space="preserve"> бюджета</w:t>
            </w:r>
            <w:r>
              <w:rPr>
                <w:b w:val="0"/>
                <w:sz w:val="24"/>
                <w:szCs w:val="24"/>
              </w:rPr>
              <w:t>» – всего</w:t>
            </w:r>
          </w:p>
          <w:p w14:paraId="7F7DD257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383" w:type="pct"/>
          </w:tcPr>
          <w:p w14:paraId="18FB59A8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575612">
              <w:rPr>
                <w:b w:val="0"/>
                <w:sz w:val="24"/>
                <w:szCs w:val="24"/>
              </w:rPr>
              <w:t>25000,0</w:t>
            </w:r>
          </w:p>
        </w:tc>
        <w:tc>
          <w:tcPr>
            <w:tcW w:w="335" w:type="pct"/>
          </w:tcPr>
          <w:p w14:paraId="7DAB33DB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BF150BF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91" w:type="pct"/>
          </w:tcPr>
          <w:p w14:paraId="63B37059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75E9F2AD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2B0FC9B7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0" w:type="pct"/>
          </w:tcPr>
          <w:p w14:paraId="17BA367E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01A64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5DC93E69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52548">
              <w:rPr>
                <w:b w:val="0"/>
                <w:sz w:val="24"/>
                <w:szCs w:val="24"/>
              </w:rPr>
              <w:t>185000,0</w:t>
            </w:r>
          </w:p>
        </w:tc>
      </w:tr>
      <w:tr w:rsidR="00D259C1" w:rsidRPr="00206DF6" w14:paraId="18A16FBF" w14:textId="77777777" w:rsidTr="00A4281E">
        <w:tc>
          <w:tcPr>
            <w:tcW w:w="2050" w:type="pct"/>
          </w:tcPr>
          <w:p w14:paraId="2F5FABD5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06DF6">
              <w:rPr>
                <w:b w:val="0"/>
                <w:sz w:val="24"/>
                <w:szCs w:val="24"/>
              </w:rPr>
              <w:t>областные средства</w:t>
            </w:r>
          </w:p>
        </w:tc>
        <w:tc>
          <w:tcPr>
            <w:tcW w:w="383" w:type="pct"/>
          </w:tcPr>
          <w:p w14:paraId="044FEA11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575612">
              <w:rPr>
                <w:b w:val="0"/>
                <w:sz w:val="24"/>
                <w:szCs w:val="24"/>
              </w:rPr>
              <w:t>25000,0</w:t>
            </w:r>
          </w:p>
        </w:tc>
        <w:tc>
          <w:tcPr>
            <w:tcW w:w="335" w:type="pct"/>
          </w:tcPr>
          <w:p w14:paraId="08D33FEF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B485851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91" w:type="pct"/>
          </w:tcPr>
          <w:p w14:paraId="1170E083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82305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3261C733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82305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6C23BF8C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82305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0" w:type="pct"/>
          </w:tcPr>
          <w:p w14:paraId="32785DC3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F82305">
              <w:rPr>
                <w:b w:val="0"/>
                <w:sz w:val="24"/>
                <w:szCs w:val="24"/>
              </w:rPr>
              <w:t>40000,0</w:t>
            </w:r>
          </w:p>
        </w:tc>
        <w:tc>
          <w:tcPr>
            <w:tcW w:w="391" w:type="pct"/>
          </w:tcPr>
          <w:p w14:paraId="4EB1DE13" w14:textId="77777777" w:rsidR="00D259C1" w:rsidRPr="00206DF6" w:rsidRDefault="00D259C1" w:rsidP="00A4281E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C52548">
              <w:rPr>
                <w:b w:val="0"/>
                <w:sz w:val="24"/>
                <w:szCs w:val="24"/>
              </w:rPr>
              <w:t>185000,0</w:t>
            </w:r>
          </w:p>
        </w:tc>
      </w:tr>
    </w:tbl>
    <w:p w14:paraId="0448BAFF" w14:textId="77777777" w:rsidR="00D259C1" w:rsidRDefault="00D259C1" w:rsidP="00D259C1">
      <w:pPr>
        <w:tabs>
          <w:tab w:val="left" w:pos="1134"/>
        </w:tabs>
        <w:ind w:firstLine="0"/>
        <w:jc w:val="right"/>
        <w:rPr>
          <w:b/>
          <w:sz w:val="2"/>
          <w:szCs w:val="2"/>
        </w:rPr>
      </w:pPr>
    </w:p>
    <w:p w14:paraId="753A7C7C" w14:textId="77777777" w:rsidR="00D259C1" w:rsidRDefault="00D259C1" w:rsidP="00D259C1">
      <w:pPr>
        <w:tabs>
          <w:tab w:val="left" w:pos="1134"/>
        </w:tabs>
        <w:ind w:firstLine="0"/>
        <w:jc w:val="right"/>
        <w:rPr>
          <w:b/>
          <w:sz w:val="2"/>
          <w:szCs w:val="2"/>
        </w:rPr>
      </w:pPr>
    </w:p>
    <w:p w14:paraId="5FC6958F" w14:textId="77777777" w:rsidR="00D259C1" w:rsidRDefault="00D259C1" w:rsidP="00D259C1">
      <w:pPr>
        <w:tabs>
          <w:tab w:val="left" w:pos="1134"/>
        </w:tabs>
        <w:ind w:firstLine="0"/>
        <w:jc w:val="right"/>
        <w:rPr>
          <w:b/>
          <w:sz w:val="2"/>
          <w:szCs w:val="2"/>
        </w:rPr>
      </w:pPr>
    </w:p>
    <w:p w14:paraId="60647A2C" w14:textId="77777777" w:rsidR="00D259C1" w:rsidRDefault="00D259C1" w:rsidP="00D259C1">
      <w:pPr>
        <w:tabs>
          <w:tab w:val="left" w:pos="1134"/>
        </w:tabs>
        <w:ind w:firstLine="0"/>
        <w:jc w:val="right"/>
        <w:rPr>
          <w:b/>
          <w:sz w:val="2"/>
          <w:szCs w:val="2"/>
        </w:rPr>
      </w:pPr>
    </w:p>
    <w:p w14:paraId="09AFC10E" w14:textId="77777777" w:rsidR="00D259C1" w:rsidRDefault="00D259C1" w:rsidP="00D259C1">
      <w:pPr>
        <w:tabs>
          <w:tab w:val="left" w:pos="1134"/>
        </w:tabs>
        <w:ind w:firstLine="0"/>
        <w:jc w:val="right"/>
        <w:rPr>
          <w:b/>
          <w:sz w:val="2"/>
          <w:szCs w:val="2"/>
        </w:rPr>
      </w:pPr>
    </w:p>
    <w:p w14:paraId="368DEC1C" w14:textId="77777777" w:rsidR="00D259C1" w:rsidRDefault="00D259C1" w:rsidP="00D259C1">
      <w:pPr>
        <w:tabs>
          <w:tab w:val="left" w:pos="1134"/>
        </w:tabs>
        <w:ind w:firstLine="0"/>
        <w:jc w:val="right"/>
        <w:rPr>
          <w:b/>
          <w:sz w:val="2"/>
          <w:szCs w:val="2"/>
        </w:rPr>
      </w:pPr>
    </w:p>
    <w:p w14:paraId="7DA7C695" w14:textId="77777777" w:rsidR="00D259C1" w:rsidRPr="00ED2907" w:rsidRDefault="00D259C1" w:rsidP="00D259C1">
      <w:pPr>
        <w:tabs>
          <w:tab w:val="left" w:pos="1134"/>
        </w:tabs>
        <w:ind w:firstLine="0"/>
        <w:jc w:val="right"/>
        <w:rPr>
          <w:szCs w:val="28"/>
        </w:rPr>
      </w:pPr>
    </w:p>
    <w:p w14:paraId="0AC10AF1" w14:textId="47884C50" w:rsidR="00E1407E" w:rsidRPr="001959B9" w:rsidRDefault="00632A26" w:rsidP="00632A26">
      <w:pPr>
        <w:tabs>
          <w:tab w:val="right" w:pos="9356"/>
        </w:tabs>
        <w:ind w:firstLine="0"/>
        <w:jc w:val="both"/>
      </w:pPr>
      <w:r>
        <w:br/>
      </w:r>
    </w:p>
    <w:sectPr w:rsidR="00E1407E" w:rsidRPr="001959B9" w:rsidSect="0018311B">
      <w:headerReference w:type="default" r:id="rId16"/>
      <w:footerReference w:type="default" r:id="rId17"/>
      <w:headerReference w:type="first" r:id="rId18"/>
      <w:pgSz w:w="16838" w:h="11906" w:orient="landscape"/>
      <w:pgMar w:top="1985" w:right="1134" w:bottom="567" w:left="1134" w:header="567" w:footer="0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A843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D0CCB" w14:textId="77777777" w:rsidR="00462A63" w:rsidRDefault="00462A63">
      <w:r>
        <w:separator/>
      </w:r>
    </w:p>
  </w:endnote>
  <w:endnote w:type="continuationSeparator" w:id="0">
    <w:p w14:paraId="6A59DFEC" w14:textId="77777777" w:rsidR="00462A63" w:rsidRDefault="0046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D411" w14:textId="77777777" w:rsidR="001959B9" w:rsidRDefault="001959B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632A26" w14:paraId="0E4CD972" w14:textId="77777777" w:rsidTr="00632A2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A003DCB" w14:textId="353EAA54" w:rsidR="00632A26" w:rsidRPr="00632A26" w:rsidRDefault="00632A26" w:rsidP="00632A26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632A2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64F6119" w14:textId="49DD305F" w:rsidR="00632A26" w:rsidRPr="00632A26" w:rsidRDefault="00632A26" w:rsidP="00632A26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32A26">
            <w:rPr>
              <w:rFonts w:cs="Times New Roman"/>
              <w:color w:val="808080"/>
              <w:sz w:val="18"/>
            </w:rPr>
            <w:t xml:space="preserve">Страница </w:t>
          </w:r>
          <w:r w:rsidRPr="00632A26">
            <w:rPr>
              <w:rFonts w:cs="Times New Roman"/>
              <w:color w:val="808080"/>
              <w:sz w:val="18"/>
            </w:rPr>
            <w:fldChar w:fldCharType="begin"/>
          </w:r>
          <w:r w:rsidRPr="00632A26">
            <w:rPr>
              <w:rFonts w:cs="Times New Roman"/>
              <w:color w:val="808080"/>
              <w:sz w:val="18"/>
            </w:rPr>
            <w:instrText xml:space="preserve"> PAGE </w:instrText>
          </w:r>
          <w:r w:rsidRPr="00632A26">
            <w:rPr>
              <w:rFonts w:cs="Times New Roman"/>
              <w:color w:val="808080"/>
              <w:sz w:val="18"/>
            </w:rPr>
            <w:fldChar w:fldCharType="separate"/>
          </w:r>
          <w:r w:rsidRPr="00632A26">
            <w:rPr>
              <w:rFonts w:cs="Times New Roman"/>
              <w:noProof/>
              <w:color w:val="808080"/>
              <w:sz w:val="18"/>
            </w:rPr>
            <w:t>1</w:t>
          </w:r>
          <w:r w:rsidRPr="00632A26">
            <w:rPr>
              <w:rFonts w:cs="Times New Roman"/>
              <w:color w:val="808080"/>
              <w:sz w:val="18"/>
            </w:rPr>
            <w:fldChar w:fldCharType="end"/>
          </w:r>
          <w:r w:rsidRPr="00632A26">
            <w:rPr>
              <w:rFonts w:cs="Times New Roman"/>
              <w:color w:val="808080"/>
              <w:sz w:val="18"/>
            </w:rPr>
            <w:t xml:space="preserve"> из </w:t>
          </w:r>
          <w:r w:rsidRPr="00632A26">
            <w:rPr>
              <w:rFonts w:cs="Times New Roman"/>
              <w:color w:val="808080"/>
              <w:sz w:val="18"/>
            </w:rPr>
            <w:fldChar w:fldCharType="begin"/>
          </w:r>
          <w:r w:rsidRPr="00632A2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32A26">
            <w:rPr>
              <w:rFonts w:cs="Times New Roman"/>
              <w:color w:val="808080"/>
              <w:sz w:val="18"/>
            </w:rPr>
            <w:fldChar w:fldCharType="separate"/>
          </w:r>
          <w:r w:rsidRPr="00632A26">
            <w:rPr>
              <w:rFonts w:cs="Times New Roman"/>
              <w:noProof/>
              <w:color w:val="808080"/>
              <w:sz w:val="18"/>
            </w:rPr>
            <w:t>3</w:t>
          </w:r>
          <w:r w:rsidRPr="00632A2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F96ED12" w14:textId="77777777" w:rsidR="001959B9" w:rsidRPr="00632A26" w:rsidRDefault="001959B9" w:rsidP="00632A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632A26" w14:paraId="0AC9D16B" w14:textId="77777777" w:rsidTr="00632A2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D4B1C8D" w14:textId="7B73A200" w:rsidR="00632A26" w:rsidRPr="00632A26" w:rsidRDefault="00632A26" w:rsidP="00632A26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632A2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59330F4" w14:textId="4F8FFCAB" w:rsidR="00632A26" w:rsidRPr="00632A26" w:rsidRDefault="00632A26" w:rsidP="00632A26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32A26">
            <w:rPr>
              <w:rFonts w:cs="Times New Roman"/>
              <w:color w:val="808080"/>
              <w:sz w:val="18"/>
            </w:rPr>
            <w:t xml:space="preserve">Страница </w:t>
          </w:r>
          <w:r w:rsidRPr="00632A26">
            <w:rPr>
              <w:rFonts w:cs="Times New Roman"/>
              <w:color w:val="808080"/>
              <w:sz w:val="18"/>
            </w:rPr>
            <w:fldChar w:fldCharType="begin"/>
          </w:r>
          <w:r w:rsidRPr="00632A26">
            <w:rPr>
              <w:rFonts w:cs="Times New Roman"/>
              <w:color w:val="808080"/>
              <w:sz w:val="18"/>
            </w:rPr>
            <w:instrText xml:space="preserve"> PAGE </w:instrText>
          </w:r>
          <w:r w:rsidRPr="00632A2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632A26">
            <w:rPr>
              <w:rFonts w:cs="Times New Roman"/>
              <w:color w:val="808080"/>
              <w:sz w:val="18"/>
            </w:rPr>
            <w:fldChar w:fldCharType="end"/>
          </w:r>
          <w:r w:rsidRPr="00632A26">
            <w:rPr>
              <w:rFonts w:cs="Times New Roman"/>
              <w:color w:val="808080"/>
              <w:sz w:val="18"/>
            </w:rPr>
            <w:t xml:space="preserve"> из </w:t>
          </w:r>
          <w:r w:rsidRPr="00632A26">
            <w:rPr>
              <w:rFonts w:cs="Times New Roman"/>
              <w:color w:val="808080"/>
              <w:sz w:val="18"/>
            </w:rPr>
            <w:fldChar w:fldCharType="begin"/>
          </w:r>
          <w:r w:rsidRPr="00632A2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32A2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632A26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4EA37CD1" w14:textId="77777777" w:rsidR="001959B9" w:rsidRPr="00632A26" w:rsidRDefault="001959B9" w:rsidP="00632A26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632A26" w14:paraId="1A579F6D" w14:textId="77777777" w:rsidTr="00632A2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DD28ED7" w14:textId="2E8BCCE6" w:rsidR="00632A26" w:rsidRPr="00632A26" w:rsidRDefault="00632A26" w:rsidP="00632A26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632A2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1BEA89E" w14:textId="1E834998" w:rsidR="00632A26" w:rsidRPr="00632A26" w:rsidRDefault="00632A26" w:rsidP="00632A26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32A26">
            <w:rPr>
              <w:rFonts w:cs="Times New Roman"/>
              <w:color w:val="808080"/>
              <w:sz w:val="18"/>
            </w:rPr>
            <w:t xml:space="preserve">Страница </w:t>
          </w:r>
          <w:r w:rsidRPr="00632A26">
            <w:rPr>
              <w:rFonts w:cs="Times New Roman"/>
              <w:color w:val="808080"/>
              <w:sz w:val="18"/>
            </w:rPr>
            <w:fldChar w:fldCharType="begin"/>
          </w:r>
          <w:r w:rsidRPr="00632A26">
            <w:rPr>
              <w:rFonts w:cs="Times New Roman"/>
              <w:color w:val="808080"/>
              <w:sz w:val="18"/>
            </w:rPr>
            <w:instrText xml:space="preserve"> PAGE </w:instrText>
          </w:r>
          <w:r w:rsidRPr="00632A26">
            <w:rPr>
              <w:rFonts w:cs="Times New Roman"/>
              <w:color w:val="808080"/>
              <w:sz w:val="18"/>
            </w:rPr>
            <w:fldChar w:fldCharType="separate"/>
          </w:r>
          <w:r w:rsidRPr="00632A26">
            <w:rPr>
              <w:rFonts w:cs="Times New Roman"/>
              <w:noProof/>
              <w:color w:val="808080"/>
              <w:sz w:val="18"/>
            </w:rPr>
            <w:t>1</w:t>
          </w:r>
          <w:r w:rsidRPr="00632A26">
            <w:rPr>
              <w:rFonts w:cs="Times New Roman"/>
              <w:color w:val="808080"/>
              <w:sz w:val="18"/>
            </w:rPr>
            <w:fldChar w:fldCharType="end"/>
          </w:r>
          <w:r w:rsidRPr="00632A26">
            <w:rPr>
              <w:rFonts w:cs="Times New Roman"/>
              <w:color w:val="808080"/>
              <w:sz w:val="18"/>
            </w:rPr>
            <w:t xml:space="preserve"> из </w:t>
          </w:r>
          <w:r w:rsidRPr="00632A26">
            <w:rPr>
              <w:rFonts w:cs="Times New Roman"/>
              <w:color w:val="808080"/>
              <w:sz w:val="18"/>
            </w:rPr>
            <w:fldChar w:fldCharType="begin"/>
          </w:r>
          <w:r w:rsidRPr="00632A2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32A26">
            <w:rPr>
              <w:rFonts w:cs="Times New Roman"/>
              <w:color w:val="808080"/>
              <w:sz w:val="18"/>
            </w:rPr>
            <w:fldChar w:fldCharType="separate"/>
          </w:r>
          <w:r w:rsidRPr="00632A26">
            <w:rPr>
              <w:rFonts w:cs="Times New Roman"/>
              <w:noProof/>
              <w:color w:val="808080"/>
              <w:sz w:val="18"/>
            </w:rPr>
            <w:t>3</w:t>
          </w:r>
          <w:r w:rsidRPr="00632A2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E8867AE" w14:textId="77777777" w:rsidR="00D12A27" w:rsidRPr="00632A26" w:rsidRDefault="00632A26" w:rsidP="00632A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E8985" w14:textId="77777777" w:rsidR="00462A63" w:rsidRDefault="00462A63">
      <w:r>
        <w:separator/>
      </w:r>
    </w:p>
  </w:footnote>
  <w:footnote w:type="continuationSeparator" w:id="0">
    <w:p w14:paraId="61747F5F" w14:textId="77777777" w:rsidR="00462A63" w:rsidRDefault="0046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FFC4A" w14:textId="77777777" w:rsidR="001959B9" w:rsidRDefault="001959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AFBAB" w14:textId="09DAAA13" w:rsidR="001959B9" w:rsidRPr="00632A26" w:rsidRDefault="001959B9" w:rsidP="00632A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20B98" w14:textId="77777777" w:rsidR="001959B9" w:rsidRDefault="001959B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A4F38" w14:textId="61DD1745" w:rsidR="00D12A27" w:rsidRPr="00632A26" w:rsidRDefault="00632A26" w:rsidP="00632A2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1ACC3" w14:textId="77777777" w:rsidR="00D12A27" w:rsidRDefault="00632A26">
    <w:pPr>
      <w:pStyle w:val="a8"/>
      <w:jc w:val="center"/>
    </w:pPr>
  </w:p>
  <w:p w14:paraId="755D94F8" w14:textId="77777777" w:rsidR="00D12A27" w:rsidRPr="002F238E" w:rsidRDefault="00632A26" w:rsidP="002F238E">
    <w:pPr>
      <w:pStyle w:val="a8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бова Светлана Аркадьевна">
    <w15:presenceInfo w15:providerId="None" w15:userId="Коробова Светлана Аркад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155D"/>
    <w:rsid w:val="00002449"/>
    <w:rsid w:val="00017F79"/>
    <w:rsid w:val="00065B9F"/>
    <w:rsid w:val="000A79F8"/>
    <w:rsid w:val="000D2197"/>
    <w:rsid w:val="000F5243"/>
    <w:rsid w:val="00104393"/>
    <w:rsid w:val="00185E93"/>
    <w:rsid w:val="001959B9"/>
    <w:rsid w:val="001A1989"/>
    <w:rsid w:val="001B3AD5"/>
    <w:rsid w:val="001C78DA"/>
    <w:rsid w:val="001F1F85"/>
    <w:rsid w:val="00220FC4"/>
    <w:rsid w:val="00225857"/>
    <w:rsid w:val="002306C4"/>
    <w:rsid w:val="00245805"/>
    <w:rsid w:val="002743FF"/>
    <w:rsid w:val="002A5AD6"/>
    <w:rsid w:val="002D4D17"/>
    <w:rsid w:val="0032292E"/>
    <w:rsid w:val="003A2DCC"/>
    <w:rsid w:val="003B13F1"/>
    <w:rsid w:val="003B4DD2"/>
    <w:rsid w:val="003D1E8D"/>
    <w:rsid w:val="003D366C"/>
    <w:rsid w:val="003E3FD0"/>
    <w:rsid w:val="003F08C6"/>
    <w:rsid w:val="0040656C"/>
    <w:rsid w:val="0043223D"/>
    <w:rsid w:val="00432FA6"/>
    <w:rsid w:val="00462A63"/>
    <w:rsid w:val="00462A7E"/>
    <w:rsid w:val="004763E9"/>
    <w:rsid w:val="00485CE1"/>
    <w:rsid w:val="004D3E2B"/>
    <w:rsid w:val="004F4E3D"/>
    <w:rsid w:val="00513835"/>
    <w:rsid w:val="00546E69"/>
    <w:rsid w:val="00591291"/>
    <w:rsid w:val="005C6BAF"/>
    <w:rsid w:val="005E2A30"/>
    <w:rsid w:val="005F7EE2"/>
    <w:rsid w:val="006077CE"/>
    <w:rsid w:val="00632A26"/>
    <w:rsid w:val="00637CA5"/>
    <w:rsid w:val="006639E8"/>
    <w:rsid w:val="00695B61"/>
    <w:rsid w:val="006B24F0"/>
    <w:rsid w:val="006E19F0"/>
    <w:rsid w:val="006F1BDF"/>
    <w:rsid w:val="00716050"/>
    <w:rsid w:val="00761475"/>
    <w:rsid w:val="00767EEF"/>
    <w:rsid w:val="007D0369"/>
    <w:rsid w:val="007D4DC8"/>
    <w:rsid w:val="007F56B1"/>
    <w:rsid w:val="00836F2A"/>
    <w:rsid w:val="00851E12"/>
    <w:rsid w:val="00874CB6"/>
    <w:rsid w:val="00897580"/>
    <w:rsid w:val="008E107F"/>
    <w:rsid w:val="008F79C3"/>
    <w:rsid w:val="00902E84"/>
    <w:rsid w:val="00931455"/>
    <w:rsid w:val="009349EE"/>
    <w:rsid w:val="00942762"/>
    <w:rsid w:val="00943E08"/>
    <w:rsid w:val="00965141"/>
    <w:rsid w:val="00977B87"/>
    <w:rsid w:val="00A02A6F"/>
    <w:rsid w:val="00A506CA"/>
    <w:rsid w:val="00AB6EAA"/>
    <w:rsid w:val="00AD6D49"/>
    <w:rsid w:val="00AE2E15"/>
    <w:rsid w:val="00AF749C"/>
    <w:rsid w:val="00B13A0B"/>
    <w:rsid w:val="00B14D1E"/>
    <w:rsid w:val="00B17E50"/>
    <w:rsid w:val="00B376E6"/>
    <w:rsid w:val="00B40289"/>
    <w:rsid w:val="00B615F9"/>
    <w:rsid w:val="00B74B14"/>
    <w:rsid w:val="00B9543D"/>
    <w:rsid w:val="00B97A0A"/>
    <w:rsid w:val="00BB1812"/>
    <w:rsid w:val="00BE44F0"/>
    <w:rsid w:val="00BF36DF"/>
    <w:rsid w:val="00C26C5F"/>
    <w:rsid w:val="00C5216F"/>
    <w:rsid w:val="00C74138"/>
    <w:rsid w:val="00C8425C"/>
    <w:rsid w:val="00C87012"/>
    <w:rsid w:val="00CB3A70"/>
    <w:rsid w:val="00CF21FF"/>
    <w:rsid w:val="00D001BB"/>
    <w:rsid w:val="00D00EFB"/>
    <w:rsid w:val="00D259C1"/>
    <w:rsid w:val="00D73F15"/>
    <w:rsid w:val="00E0798A"/>
    <w:rsid w:val="00E1407E"/>
    <w:rsid w:val="00E43D94"/>
    <w:rsid w:val="00E47B82"/>
    <w:rsid w:val="00E92FF8"/>
    <w:rsid w:val="00EC1649"/>
    <w:rsid w:val="00F14E7A"/>
    <w:rsid w:val="00F84AE5"/>
    <w:rsid w:val="00F85F29"/>
    <w:rsid w:val="00F90282"/>
    <w:rsid w:val="00FB6502"/>
    <w:rsid w:val="00FB6FB6"/>
    <w:rsid w:val="00F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EE0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2258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585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25857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58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5857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">
    <w:name w:val="Заголовок №2_"/>
    <w:basedOn w:val="a0"/>
    <w:link w:val="20"/>
    <w:rsid w:val="00D259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259C1"/>
    <w:pPr>
      <w:widowControl w:val="0"/>
      <w:shd w:val="clear" w:color="auto" w:fill="FFFFFF"/>
      <w:spacing w:after="360"/>
      <w:ind w:firstLine="0"/>
      <w:jc w:val="center"/>
      <w:outlineLvl w:val="1"/>
    </w:pPr>
    <w:rPr>
      <w:rFonts w:cs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2258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585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25857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58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5857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">
    <w:name w:val="Заголовок №2_"/>
    <w:basedOn w:val="a0"/>
    <w:link w:val="20"/>
    <w:rsid w:val="00D259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259C1"/>
    <w:pPr>
      <w:widowControl w:val="0"/>
      <w:shd w:val="clear" w:color="auto" w:fill="FFFFFF"/>
      <w:spacing w:after="360"/>
      <w:ind w:firstLine="0"/>
      <w:jc w:val="center"/>
      <w:outlineLvl w:val="1"/>
    </w:pPr>
    <w:rPr>
      <w:rFonts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2024-10-24T20:00:00+00:00</dateaddindb>
    <dateminusta xmlns="081b8c99-5a1b-4ba1-9a3e-0d0cea83319e" xsi:nil="true"/>
    <numik xmlns="af44e648-6311-40f1-ad37-1234555fd9ba">4</numik>
    <kind xmlns="e2080b48-eafa-461e-b501-38555d38caa1">86</kind>
    <num xmlns="af44e648-6311-40f1-ad37-1234555fd9ba">4</num>
    <beginactiondate xmlns="a853e5a8-fa1e-4dd3-a1b5-1604bfb35b05">2024-10-24T20:00:00+00:00</beginactiondate>
    <approvaldate xmlns="081b8c99-5a1b-4ba1-9a3e-0d0cea83319e">2024-10-24T20:00:00+00:00</approvaldate>
    <bigtitle xmlns="a853e5a8-fa1e-4dd3-a1b5-1604bfb35b05">О внесении изменений в приказ контрольно-ревизионной инспекции Ярославской области от 31.07.2024 № 2н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25.10.2024</publication>
    <redactiondate xmlns="081b8c99-5a1b-4ba1-9a3e-0d0cea83319e" xsi:nil="true"/>
    <status xmlns="5256eb8c-d5dd-498a-ad6f-7fa801666f9a">34</status>
    <organ xmlns="67a9cb4f-e58d-445a-8e0b-2b8d792f9e38">277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4н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A528C-53C6-4D55-9449-225AB6DEC9A8}"/>
</file>

<file path=customXml/itemProps2.xml><?xml version="1.0" encoding="utf-8"?>
<ds:datastoreItem xmlns:ds="http://schemas.openxmlformats.org/officeDocument/2006/customXml" ds:itemID="{87FE5C04-5283-4297-8AA6-AC8DAFCF6B06}"/>
</file>

<file path=customXml/itemProps3.xml><?xml version="1.0" encoding="utf-8"?>
<ds:datastoreItem xmlns:ds="http://schemas.openxmlformats.org/officeDocument/2006/customXml" ds:itemID="{9B2E9535-AD10-413C-9D6F-D3555C6AD30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449</Words>
  <Characters>3388</Characters>
  <Application>Microsoft Office Word</Application>
  <DocSecurity>0</DocSecurity>
  <Lines>242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2024-10-11T09:14:00Z</cp:lastPrinted>
  <dcterms:created xsi:type="dcterms:W3CDTF">2024-10-25T09:06:00Z</dcterms:created>
  <dcterms:modified xsi:type="dcterms:W3CDTF">2024-10-25T09:06:00Z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инспекции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А.А. Исаков</vt:lpwstr>
  </property>
  <property fmtid="{D5CDD505-2E9C-101B-9397-08002B2CF9AE}" pid="5" name="Содержание">
    <vt:lpwstr>О внесении изменений в приказ контрольно-ревизионной инспекции Ярославской области от 30.03.2017 № 3н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